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/>
        <w:jc w:val="center"/>
      </w:pPr>
      <w:r>
        <w:rPr>
          <w:lang w:val="pt-BR" w:eastAsia="pt-BR" w:bidi="ar-SA"/>
        </w:rPr>
        <w:drawing>
          <wp:inline distT="0" distB="0" distL="0" distR="0">
            <wp:extent cx="473075" cy="473075"/>
            <wp:effectExtent l="0" t="0" r="14605" b="14605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4" t="-304" r="-304" b="-30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 w:eastAsia="pt-BR" w:bidi="ar-SA"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3175</wp:posOffset>
            </wp:positionV>
            <wp:extent cx="16510" cy="165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120" w:after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UNIVERSIDADE DO ESTADO DO PARÁ</w:t>
      </w:r>
    </w:p>
    <w:p>
      <w:pPr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PRÓ-REITORIA DE GRADUAÇÃO</w:t>
      </w:r>
    </w:p>
    <w:p>
      <w:pPr>
        <w:pStyle w:val="6"/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DIRETORIA DE ACESSO E AVALIAÇÃO</w:t>
      </w:r>
    </w:p>
    <w:p>
      <w:pPr>
        <w:pStyle w:val="7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hint="default" w:ascii="Calibri" w:hAnsi="Calibri"/>
        </w:rPr>
        <w:t>PROCESSO SELETIVO ESPECIAL EXCLUSIVO PARA PESSOAS SURDAS PARA O CURSO DE LICENCIATURA EM LETRAS LIBRAS 2022-4</w:t>
      </w:r>
      <w:bookmarkStart w:id="0" w:name="_GoBack"/>
      <w:bookmarkEnd w:id="0"/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</w:pPr>
      <w:r>
        <w:rPr>
          <w:rFonts w:ascii="Calibri" w:hAnsi="Calibri"/>
          <w:color w:val="000009"/>
          <w:sz w:val="22"/>
          <w:szCs w:val="22"/>
          <w:u w:val="none" w:color="auto"/>
        </w:rPr>
        <w:t xml:space="preserve"> </w:t>
      </w:r>
      <w:r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  <w:t>Em ________/______/_______</w:t>
      </w: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</w:pPr>
      <w:r>
        <w:rPr>
          <w:rFonts w:ascii="Calibri" w:hAnsi="Calibri"/>
          <w:color w:val="000009"/>
          <w:sz w:val="22"/>
          <w:szCs w:val="22"/>
        </w:rPr>
        <w:t xml:space="preserve">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>p</w:t>
      </w:r>
      <w:r>
        <w:rPr>
          <w:rFonts w:hint="default" w:ascii="Calibri" w:hAnsi="Calibri"/>
          <w:color w:val="000009"/>
          <w:sz w:val="22"/>
          <w:szCs w:val="22"/>
          <w:lang w:val="pt-BR"/>
        </w:rPr>
        <w:t>rosel</w:t>
      </w:r>
      <w:r>
        <w:rPr>
          <w:rFonts w:ascii="Calibri" w:hAnsi="Calibri"/>
          <w:color w:val="000009"/>
          <w:sz w:val="22"/>
          <w:szCs w:val="22"/>
        </w:rPr>
        <w:t xml:space="preserve">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 período previsto no edital</w:t>
      </w:r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20A74D86"/>
    <w:rsid w:val="34B70F05"/>
    <w:rsid w:val="44F52318"/>
    <w:rsid w:val="4E6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styleId="6">
    <w:name w:val="header"/>
    <w:basedOn w:val="1"/>
    <w:qFormat/>
    <w:uiPriority w:val="0"/>
  </w:style>
  <w:style w:type="paragraph" w:customStyle="1" w:styleId="7">
    <w:name w:val="Conteúdo do quadro"/>
    <w:basedOn w:val="1"/>
    <w:qFormat/>
    <w:uiPriority w:val="0"/>
  </w:style>
  <w:style w:type="paragraph" w:customStyle="1" w:styleId="8">
    <w:name w:val="Título1"/>
    <w:basedOn w:val="1"/>
    <w:qFormat/>
    <w:uiPriority w:val="0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2022-04-22T12:28:49Z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0EA884C6079F49F1A39DDBC668914AE2</vt:lpwstr>
  </property>
</Properties>
</file>